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4CA" w:rsidRPr="00B012A1" w:rsidRDefault="00D5269C" w:rsidP="00370ECB">
      <w:pPr>
        <w:pStyle w:val="Title"/>
        <w:spacing w:before="0"/>
        <w:ind w:left="720" w:right="23"/>
        <w:rPr>
          <w:sz w:val="34"/>
          <w:szCs w:val="34"/>
          <w:lang w:val="sv-SE"/>
        </w:rPr>
      </w:pPr>
      <w:r w:rsidRPr="00B012A1">
        <w:rPr>
          <w:sz w:val="34"/>
          <w:szCs w:val="34"/>
          <w:lang w:val="sv-SE"/>
        </w:rPr>
        <w:t>P</w:t>
      </w:r>
      <w:r w:rsidR="003464CA" w:rsidRPr="00B012A1">
        <w:rPr>
          <w:sz w:val="34"/>
          <w:szCs w:val="34"/>
          <w:lang w:val="sv-SE"/>
        </w:rPr>
        <w:t>EMERINTAH PROVINSI SUMATERA BARAT</w:t>
      </w:r>
    </w:p>
    <w:p w:rsidR="003464CA" w:rsidRPr="00B174C1" w:rsidRDefault="00DF30F5" w:rsidP="00370ECB">
      <w:pPr>
        <w:pStyle w:val="Subtitle"/>
        <w:ind w:left="720" w:right="23"/>
        <w:jc w:val="center"/>
        <w:rPr>
          <w:b/>
          <w:bCs/>
          <w:sz w:val="40"/>
          <w:szCs w:val="40"/>
          <w:lang w:val="sv-SE"/>
        </w:rPr>
      </w:pPr>
      <w:r>
        <w:rPr>
          <w:b/>
          <w:bCs/>
          <w:noProof/>
          <w:sz w:val="40"/>
          <w:szCs w:val="40"/>
          <w:lang w:val="id-ID" w:eastAsia="id-ID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9" o:spid="_x0000_s1032" type="#_x0000_t75" style="position:absolute;margin-left:-158.35pt;margin-top:-14.95pt;width:65.3pt;height:70.95pt;z-index:251662336;mso-position-horizontal-relative:char;mso-position-vertical-relative:line">
            <v:imagedata r:id="rId5" o:title=""/>
            <o:lock v:ext="edit" aspectratio="f"/>
            <w10:anchorlock/>
          </v:shape>
          <o:OLEObject Type="Embed" ProgID="Word.Picture.8" ShapeID="Object 9" DrawAspect="Content" ObjectID="_1653629111" r:id="rId6"/>
        </w:object>
      </w:r>
      <w:r w:rsidR="003464CA">
        <w:rPr>
          <w:b/>
          <w:bCs/>
          <w:sz w:val="40"/>
          <w:szCs w:val="40"/>
          <w:lang w:val="sv-SE"/>
        </w:rPr>
        <w:t xml:space="preserve">I N S P E K T O R A T </w:t>
      </w:r>
    </w:p>
    <w:p w:rsidR="00370ECB" w:rsidRPr="00A17E3B" w:rsidRDefault="00370ECB" w:rsidP="00370ECB">
      <w:pPr>
        <w:pStyle w:val="BodyText"/>
        <w:spacing w:after="0"/>
        <w:ind w:left="720" w:right="23"/>
        <w:jc w:val="center"/>
        <w:rPr>
          <w:b/>
          <w:lang w:val="es-ES"/>
        </w:rPr>
      </w:pPr>
      <w:proofErr w:type="spellStart"/>
      <w:r w:rsidRPr="00A17E3B">
        <w:rPr>
          <w:b/>
          <w:lang w:val="es-ES"/>
        </w:rPr>
        <w:t>Jln</w:t>
      </w:r>
      <w:proofErr w:type="spellEnd"/>
      <w:r w:rsidRPr="00A17E3B">
        <w:rPr>
          <w:b/>
          <w:lang w:val="es-ES"/>
        </w:rPr>
        <w:t xml:space="preserve">. </w:t>
      </w:r>
      <w:proofErr w:type="spellStart"/>
      <w:r w:rsidRPr="00A17E3B">
        <w:rPr>
          <w:b/>
          <w:lang w:val="es-ES"/>
        </w:rPr>
        <w:t>Nipah</w:t>
      </w:r>
      <w:proofErr w:type="spellEnd"/>
      <w:r w:rsidRPr="00A17E3B">
        <w:rPr>
          <w:b/>
          <w:lang w:val="es-ES"/>
        </w:rPr>
        <w:t xml:space="preserve"> No. 51 </w:t>
      </w:r>
      <w:proofErr w:type="spellStart"/>
      <w:r w:rsidRPr="00A17E3B">
        <w:rPr>
          <w:b/>
          <w:lang w:val="es-ES"/>
        </w:rPr>
        <w:t>Telp</w:t>
      </w:r>
      <w:proofErr w:type="spellEnd"/>
      <w:r w:rsidRPr="00A17E3B">
        <w:rPr>
          <w:b/>
          <w:lang w:val="es-ES"/>
        </w:rPr>
        <w:t>. (0751) 31961-39263, Fax. (0751) 31841,</w:t>
      </w:r>
    </w:p>
    <w:p w:rsidR="00370ECB" w:rsidRPr="00370ECB" w:rsidRDefault="00370ECB" w:rsidP="00370ECB">
      <w:pPr>
        <w:pStyle w:val="BodyText"/>
        <w:spacing w:after="0"/>
        <w:ind w:left="720" w:right="23"/>
        <w:jc w:val="center"/>
        <w:rPr>
          <w:rStyle w:val="Hyperlink"/>
          <w:b/>
          <w:u w:val="none"/>
          <w:lang w:val="es-ES"/>
        </w:rPr>
      </w:pPr>
      <w:proofErr w:type="gramStart"/>
      <w:r w:rsidRPr="00370ECB">
        <w:rPr>
          <w:b/>
          <w:lang w:val="es-ES"/>
        </w:rPr>
        <w:t>E</w:t>
      </w:r>
      <w:r w:rsidRPr="00370ECB">
        <w:rPr>
          <w:b/>
          <w:lang w:val="id-ID"/>
        </w:rPr>
        <w:t>m</w:t>
      </w:r>
      <w:proofErr w:type="spellStart"/>
      <w:r w:rsidRPr="00370ECB">
        <w:rPr>
          <w:b/>
          <w:lang w:val="es-ES"/>
        </w:rPr>
        <w:t>ail</w:t>
      </w:r>
      <w:proofErr w:type="spellEnd"/>
      <w:r w:rsidRPr="00370ECB">
        <w:rPr>
          <w:b/>
          <w:lang w:val="es-ES"/>
        </w:rPr>
        <w:t xml:space="preserve"> :</w:t>
      </w:r>
      <w:proofErr w:type="gramEnd"/>
      <w:r w:rsidRPr="00370ECB">
        <w:rPr>
          <w:b/>
          <w:lang w:val="es-ES"/>
        </w:rPr>
        <w:t xml:space="preserve"> </w:t>
      </w:r>
      <w:hyperlink r:id="rId7" w:history="1">
        <w:r w:rsidRPr="00370ECB">
          <w:rPr>
            <w:rStyle w:val="Hyperlink"/>
            <w:b/>
            <w:color w:val="auto"/>
            <w:u w:val="none"/>
            <w:lang w:val="es-ES"/>
          </w:rPr>
          <w:t>inspektorat@sumbarprov.go.id</w:t>
        </w:r>
      </w:hyperlink>
      <w:r w:rsidRPr="00370ECB">
        <w:rPr>
          <w:rStyle w:val="Hyperlink"/>
          <w:b/>
          <w:color w:val="auto"/>
          <w:u w:val="none"/>
          <w:lang w:val="id-ID"/>
        </w:rPr>
        <w:t>, Website : inspektorat.sumbarprov.go.id</w:t>
      </w:r>
    </w:p>
    <w:p w:rsidR="003464CA" w:rsidRPr="00370ECB" w:rsidRDefault="00370ECB" w:rsidP="00370ECB">
      <w:pPr>
        <w:ind w:left="709" w:right="23" w:firstLine="0"/>
        <w:jc w:val="center"/>
        <w:rPr>
          <w:b/>
          <w:bCs/>
          <w:sz w:val="16"/>
          <w:szCs w:val="16"/>
        </w:rPr>
      </w:pPr>
      <w:r w:rsidRPr="001C5A3C">
        <w:rPr>
          <w:b/>
          <w:bCs/>
          <w:sz w:val="24"/>
          <w:szCs w:val="24"/>
          <w:lang w:val="it-IT"/>
        </w:rPr>
        <w:t>PADANG 25118</w:t>
      </w:r>
    </w:p>
    <w:p w:rsidR="003464CA" w:rsidRDefault="00AF749E" w:rsidP="00370ECB">
      <w:pPr>
        <w:jc w:val="center"/>
        <w:rPr>
          <w:b/>
          <w:bCs/>
          <w:sz w:val="16"/>
          <w:szCs w:val="16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36830</wp:posOffset>
                </wp:positionV>
                <wp:extent cx="5915025" cy="0"/>
                <wp:effectExtent l="0" t="19050" r="47625" b="381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9B34F6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9pt" to="465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ytsHA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" strokeweight="4.5pt">
                <v:stroke linestyle="thinThick"/>
              </v:line>
            </w:pict>
          </mc:Fallback>
        </mc:AlternateContent>
      </w:r>
    </w:p>
    <w:p w:rsidR="003464CA" w:rsidRDefault="003464CA" w:rsidP="00F811A8">
      <w:pPr>
        <w:autoSpaceDE w:val="0"/>
        <w:autoSpaceDN w:val="0"/>
        <w:adjustRightInd w:val="0"/>
        <w:ind w:left="454" w:hanging="454"/>
        <w:rPr>
          <w:rFonts w:ascii="Footlight MT Light" w:hAnsi="Footlight MT Light"/>
          <w:sz w:val="24"/>
          <w:szCs w:val="24"/>
          <w:lang w:val="pt-BR"/>
        </w:rPr>
      </w:pPr>
    </w:p>
    <w:p w:rsidR="00F811A8" w:rsidRPr="00F811A8" w:rsidRDefault="00F811A8" w:rsidP="00F811A8">
      <w:pPr>
        <w:autoSpaceDE w:val="0"/>
        <w:autoSpaceDN w:val="0"/>
        <w:adjustRightInd w:val="0"/>
        <w:ind w:left="454" w:hanging="454"/>
        <w:jc w:val="center"/>
        <w:rPr>
          <w:b/>
          <w:sz w:val="24"/>
          <w:szCs w:val="24"/>
        </w:rPr>
      </w:pPr>
      <w:r w:rsidRPr="00F811A8">
        <w:rPr>
          <w:b/>
          <w:sz w:val="24"/>
          <w:szCs w:val="24"/>
        </w:rPr>
        <w:t>SURAT PERINTAH MULAI KERJA (SPMK)</w:t>
      </w:r>
    </w:p>
    <w:p w:rsidR="00F811A8" w:rsidRPr="00F811A8" w:rsidRDefault="00F811A8" w:rsidP="00F811A8">
      <w:pPr>
        <w:autoSpaceDE w:val="0"/>
        <w:autoSpaceDN w:val="0"/>
        <w:adjustRightInd w:val="0"/>
        <w:ind w:left="454" w:hanging="454"/>
        <w:jc w:val="center"/>
        <w:rPr>
          <w:sz w:val="24"/>
          <w:szCs w:val="24"/>
        </w:rPr>
      </w:pPr>
      <w:proofErr w:type="spellStart"/>
      <w:proofErr w:type="gramStart"/>
      <w:r w:rsidRPr="00F811A8">
        <w:rPr>
          <w:sz w:val="24"/>
          <w:szCs w:val="24"/>
        </w:rPr>
        <w:t>Nomor</w:t>
      </w:r>
      <w:proofErr w:type="spellEnd"/>
      <w:r w:rsidRPr="00F811A8">
        <w:rPr>
          <w:sz w:val="24"/>
          <w:szCs w:val="24"/>
        </w:rPr>
        <w:t xml:space="preserve"> :</w:t>
      </w:r>
      <w:proofErr w:type="gramEnd"/>
      <w:r w:rsidRPr="00F811A8">
        <w:rPr>
          <w:sz w:val="24"/>
          <w:szCs w:val="24"/>
        </w:rPr>
        <w:t xml:space="preserve"> 015/SPMK/PDH/</w:t>
      </w:r>
      <w:proofErr w:type="spellStart"/>
      <w:r w:rsidRPr="00F811A8">
        <w:rPr>
          <w:sz w:val="24"/>
          <w:szCs w:val="24"/>
        </w:rPr>
        <w:t>Insp</w:t>
      </w:r>
      <w:proofErr w:type="spellEnd"/>
      <w:r w:rsidRPr="00F811A8">
        <w:rPr>
          <w:sz w:val="24"/>
          <w:szCs w:val="24"/>
        </w:rPr>
        <w:t>-PBJ/III/2020</w:t>
      </w:r>
    </w:p>
    <w:p w:rsidR="00F811A8" w:rsidRPr="00F811A8" w:rsidRDefault="00F811A8" w:rsidP="00F811A8">
      <w:pPr>
        <w:autoSpaceDE w:val="0"/>
        <w:autoSpaceDN w:val="0"/>
        <w:adjustRightInd w:val="0"/>
        <w:ind w:left="454" w:hanging="454"/>
        <w:jc w:val="center"/>
        <w:rPr>
          <w:sz w:val="24"/>
          <w:szCs w:val="24"/>
        </w:rPr>
      </w:pPr>
      <w:proofErr w:type="spellStart"/>
      <w:r w:rsidRPr="00F811A8">
        <w:rPr>
          <w:sz w:val="24"/>
          <w:szCs w:val="24"/>
        </w:rPr>
        <w:t>Pekerjaan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Pengadaan</w:t>
      </w:r>
      <w:proofErr w:type="spellEnd"/>
      <w:r w:rsidRPr="00F811A8">
        <w:rPr>
          <w:sz w:val="24"/>
          <w:szCs w:val="24"/>
        </w:rPr>
        <w:t xml:space="preserve"> PDH </w:t>
      </w:r>
      <w:proofErr w:type="spellStart"/>
      <w:proofErr w:type="gramStart"/>
      <w:r w:rsidRPr="00F811A8">
        <w:rPr>
          <w:sz w:val="24"/>
          <w:szCs w:val="24"/>
        </w:rPr>
        <w:t>dan</w:t>
      </w:r>
      <w:proofErr w:type="spellEnd"/>
      <w:r w:rsidRPr="00F811A8">
        <w:rPr>
          <w:sz w:val="24"/>
          <w:szCs w:val="24"/>
        </w:rPr>
        <w:t xml:space="preserve">  </w:t>
      </w:r>
      <w:proofErr w:type="spellStart"/>
      <w:r w:rsidRPr="00F811A8">
        <w:rPr>
          <w:sz w:val="24"/>
          <w:szCs w:val="24"/>
        </w:rPr>
        <w:t>Kelengkapannya</w:t>
      </w:r>
      <w:proofErr w:type="spellEnd"/>
      <w:proofErr w:type="gramEnd"/>
    </w:p>
    <w:p w:rsidR="00F811A8" w:rsidRPr="00F811A8" w:rsidRDefault="00F811A8" w:rsidP="00F811A8">
      <w:pPr>
        <w:autoSpaceDE w:val="0"/>
        <w:autoSpaceDN w:val="0"/>
        <w:adjustRightInd w:val="0"/>
        <w:ind w:left="454" w:hanging="454"/>
        <w:jc w:val="center"/>
        <w:rPr>
          <w:sz w:val="24"/>
          <w:szCs w:val="24"/>
        </w:rPr>
      </w:pPr>
    </w:p>
    <w:p w:rsidR="00F811A8" w:rsidRPr="00F811A8" w:rsidRDefault="00F811A8" w:rsidP="00F811A8">
      <w:pPr>
        <w:autoSpaceDE w:val="0"/>
        <w:autoSpaceDN w:val="0"/>
        <w:adjustRightInd w:val="0"/>
        <w:ind w:left="454" w:hanging="454"/>
        <w:jc w:val="center"/>
        <w:rPr>
          <w:sz w:val="24"/>
          <w:szCs w:val="24"/>
        </w:rPr>
      </w:pPr>
    </w:p>
    <w:p w:rsidR="00F811A8" w:rsidRDefault="00F811A8" w:rsidP="00F811A8">
      <w:pPr>
        <w:autoSpaceDE w:val="0"/>
        <w:autoSpaceDN w:val="0"/>
        <w:adjustRightInd w:val="0"/>
        <w:spacing w:after="120"/>
        <w:ind w:left="0" w:firstLine="0"/>
        <w:rPr>
          <w:sz w:val="24"/>
          <w:szCs w:val="24"/>
        </w:rPr>
      </w:pPr>
      <w:r w:rsidRPr="00F811A8">
        <w:rPr>
          <w:sz w:val="24"/>
          <w:szCs w:val="24"/>
        </w:rPr>
        <w:t xml:space="preserve">Yang </w:t>
      </w:r>
      <w:proofErr w:type="spellStart"/>
      <w:r w:rsidRPr="00F811A8">
        <w:rPr>
          <w:sz w:val="24"/>
          <w:szCs w:val="24"/>
        </w:rPr>
        <w:t>bertanda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tangan</w:t>
      </w:r>
      <w:proofErr w:type="spellEnd"/>
      <w:r w:rsidRPr="00F811A8">
        <w:rPr>
          <w:sz w:val="24"/>
          <w:szCs w:val="24"/>
        </w:rPr>
        <w:t xml:space="preserve"> di </w:t>
      </w:r>
      <w:proofErr w:type="spellStart"/>
      <w:r w:rsidRPr="00F811A8">
        <w:rPr>
          <w:sz w:val="24"/>
          <w:szCs w:val="24"/>
        </w:rPr>
        <w:t>bawah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proofErr w:type="gramStart"/>
      <w:r w:rsidRPr="00F811A8">
        <w:rPr>
          <w:sz w:val="24"/>
          <w:szCs w:val="24"/>
        </w:rPr>
        <w:t>ini</w:t>
      </w:r>
      <w:proofErr w:type="spellEnd"/>
      <w:r w:rsidRPr="00F811A8">
        <w:rPr>
          <w:sz w:val="24"/>
          <w:szCs w:val="24"/>
        </w:rPr>
        <w:t xml:space="preserve"> :</w:t>
      </w:r>
      <w:proofErr w:type="gramEnd"/>
    </w:p>
    <w:tbl>
      <w:tblPr>
        <w:tblStyle w:val="TableGrid"/>
        <w:tblW w:w="0" w:type="auto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83"/>
        <w:gridCol w:w="7192"/>
      </w:tblGrid>
      <w:tr w:rsidR="00F811A8" w:rsidTr="00F811A8">
        <w:tc>
          <w:tcPr>
            <w:tcW w:w="1350" w:type="dxa"/>
          </w:tcPr>
          <w:p w:rsidR="00F811A8" w:rsidRDefault="00F811A8" w:rsidP="00F811A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Nama</w:t>
            </w:r>
          </w:p>
          <w:p w:rsidR="00F811A8" w:rsidRDefault="00F811A8" w:rsidP="00F811A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NIP</w:t>
            </w:r>
          </w:p>
          <w:p w:rsidR="00F811A8" w:rsidRDefault="00F811A8" w:rsidP="00F811A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Jabatan</w:t>
            </w:r>
          </w:p>
          <w:p w:rsidR="00F811A8" w:rsidRDefault="00F811A8" w:rsidP="00F811A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Alamat</w:t>
            </w:r>
          </w:p>
        </w:tc>
        <w:tc>
          <w:tcPr>
            <w:tcW w:w="270" w:type="dxa"/>
          </w:tcPr>
          <w:p w:rsidR="00F811A8" w:rsidRDefault="00F811A8" w:rsidP="00F811A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</w:t>
            </w:r>
          </w:p>
          <w:p w:rsidR="00F811A8" w:rsidRDefault="00F811A8" w:rsidP="00F811A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</w:t>
            </w:r>
          </w:p>
          <w:p w:rsidR="00F811A8" w:rsidRDefault="00F811A8" w:rsidP="00F811A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</w:t>
            </w:r>
          </w:p>
          <w:p w:rsidR="00F811A8" w:rsidRDefault="00F811A8" w:rsidP="00F811A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</w:t>
            </w:r>
          </w:p>
        </w:tc>
        <w:tc>
          <w:tcPr>
            <w:tcW w:w="7195" w:type="dxa"/>
          </w:tcPr>
          <w:p w:rsidR="00F811A8" w:rsidRDefault="00F811A8" w:rsidP="00F811A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6F07BD">
              <w:rPr>
                <w:sz w:val="24"/>
                <w:szCs w:val="24"/>
                <w:lang w:val="sv-SE"/>
              </w:rPr>
              <w:t xml:space="preserve">Hj. Betty Vetria, S.E., M.Si., </w:t>
            </w:r>
            <w:r w:rsidRPr="006F07BD">
              <w:rPr>
                <w:sz w:val="24"/>
                <w:szCs w:val="24"/>
              </w:rPr>
              <w:t>CfrA</w:t>
            </w:r>
            <w:r>
              <w:rPr>
                <w:sz w:val="24"/>
                <w:szCs w:val="24"/>
              </w:rPr>
              <w:t>.</w:t>
            </w:r>
          </w:p>
          <w:p w:rsidR="00F811A8" w:rsidRDefault="00F811A8" w:rsidP="00F811A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19720215 199803 2 003</w:t>
            </w:r>
          </w:p>
          <w:p w:rsidR="00F811A8" w:rsidRDefault="00F811A8" w:rsidP="00F811A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KPA Inspektorat Daerah Provinsi Sumatera Barat</w:t>
            </w:r>
          </w:p>
          <w:p w:rsidR="00F811A8" w:rsidRDefault="00F811A8" w:rsidP="00F811A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Jl. Nipah No.51 Padang</w:t>
            </w:r>
          </w:p>
        </w:tc>
      </w:tr>
    </w:tbl>
    <w:p w:rsidR="00F811A8" w:rsidRPr="00F811A8" w:rsidRDefault="00F811A8" w:rsidP="00F811A8">
      <w:pPr>
        <w:autoSpaceDE w:val="0"/>
        <w:autoSpaceDN w:val="0"/>
        <w:adjustRightInd w:val="0"/>
        <w:ind w:left="0" w:firstLine="0"/>
        <w:rPr>
          <w:sz w:val="24"/>
          <w:szCs w:val="24"/>
        </w:rPr>
      </w:pPr>
      <w:proofErr w:type="spellStart"/>
      <w:r w:rsidRPr="00F811A8">
        <w:rPr>
          <w:sz w:val="24"/>
          <w:szCs w:val="24"/>
        </w:rPr>
        <w:t>Selanjutnya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disebut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sebagai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Pejabat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Penandatangan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Kontrak</w:t>
      </w:r>
      <w:proofErr w:type="spellEnd"/>
      <w:r w:rsidRPr="00F811A8">
        <w:rPr>
          <w:sz w:val="24"/>
          <w:szCs w:val="24"/>
        </w:rPr>
        <w:t>;</w:t>
      </w:r>
    </w:p>
    <w:p w:rsidR="00F811A8" w:rsidRPr="00F811A8" w:rsidRDefault="00F811A8" w:rsidP="00F811A8">
      <w:pPr>
        <w:autoSpaceDE w:val="0"/>
        <w:autoSpaceDN w:val="0"/>
        <w:adjustRightInd w:val="0"/>
        <w:ind w:left="0" w:firstLine="0"/>
        <w:rPr>
          <w:sz w:val="24"/>
          <w:szCs w:val="24"/>
        </w:rPr>
      </w:pPr>
    </w:p>
    <w:p w:rsidR="00F811A8" w:rsidRDefault="00F811A8" w:rsidP="00F811A8">
      <w:pPr>
        <w:autoSpaceDE w:val="0"/>
        <w:autoSpaceDN w:val="0"/>
        <w:adjustRightInd w:val="0"/>
        <w:spacing w:after="120"/>
        <w:ind w:left="0" w:firstLine="0"/>
        <w:rPr>
          <w:sz w:val="24"/>
          <w:szCs w:val="24"/>
        </w:rPr>
      </w:pPr>
      <w:proofErr w:type="spellStart"/>
      <w:r w:rsidRPr="00F811A8">
        <w:rPr>
          <w:sz w:val="24"/>
          <w:szCs w:val="24"/>
        </w:rPr>
        <w:t>Berdasarkan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Surat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Perintah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Kerja</w:t>
      </w:r>
      <w:proofErr w:type="spellEnd"/>
      <w:r w:rsidRPr="00F811A8">
        <w:rPr>
          <w:sz w:val="24"/>
          <w:szCs w:val="24"/>
        </w:rPr>
        <w:t xml:space="preserve"> (SPK) </w:t>
      </w:r>
      <w:proofErr w:type="spellStart"/>
      <w:r w:rsidRPr="00F811A8">
        <w:rPr>
          <w:sz w:val="24"/>
          <w:szCs w:val="24"/>
        </w:rPr>
        <w:t>Nomor</w:t>
      </w:r>
      <w:proofErr w:type="spellEnd"/>
      <w:r w:rsidRPr="00F811A8">
        <w:rPr>
          <w:sz w:val="24"/>
          <w:szCs w:val="24"/>
        </w:rPr>
        <w:t xml:space="preserve"> 008/SPK-PDH/</w:t>
      </w:r>
      <w:proofErr w:type="spellStart"/>
      <w:r w:rsidRPr="00F811A8">
        <w:rPr>
          <w:sz w:val="24"/>
          <w:szCs w:val="24"/>
        </w:rPr>
        <w:t>Insp</w:t>
      </w:r>
      <w:proofErr w:type="spellEnd"/>
      <w:r w:rsidRPr="00F811A8">
        <w:rPr>
          <w:sz w:val="24"/>
          <w:szCs w:val="24"/>
        </w:rPr>
        <w:t xml:space="preserve">-PBJ/III/2020 </w:t>
      </w:r>
      <w:proofErr w:type="spellStart"/>
      <w:r w:rsidRPr="00F811A8">
        <w:rPr>
          <w:sz w:val="24"/>
          <w:szCs w:val="24"/>
        </w:rPr>
        <w:t>tanggal</w:t>
      </w:r>
      <w:proofErr w:type="spellEnd"/>
      <w:r w:rsidRPr="00F811A8">
        <w:rPr>
          <w:sz w:val="24"/>
          <w:szCs w:val="24"/>
        </w:rPr>
        <w:t xml:space="preserve"> 31 </w:t>
      </w:r>
      <w:proofErr w:type="spellStart"/>
      <w:r w:rsidRPr="00F811A8">
        <w:rPr>
          <w:sz w:val="24"/>
          <w:szCs w:val="24"/>
        </w:rPr>
        <w:t>Maret</w:t>
      </w:r>
      <w:proofErr w:type="spellEnd"/>
      <w:r w:rsidRPr="00F811A8">
        <w:rPr>
          <w:sz w:val="24"/>
          <w:szCs w:val="24"/>
        </w:rPr>
        <w:t xml:space="preserve"> 2020 </w:t>
      </w:r>
      <w:proofErr w:type="spellStart"/>
      <w:r w:rsidRPr="00F811A8">
        <w:rPr>
          <w:sz w:val="24"/>
          <w:szCs w:val="24"/>
        </w:rPr>
        <w:t>bersama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ini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memerintahkan</w:t>
      </w:r>
      <w:proofErr w:type="spellEnd"/>
      <w:r w:rsidRPr="00F811A8">
        <w:rPr>
          <w:sz w:val="24"/>
          <w:szCs w:val="24"/>
        </w:rPr>
        <w:t xml:space="preserve"> :</w:t>
      </w:r>
    </w:p>
    <w:tbl>
      <w:tblPr>
        <w:tblStyle w:val="TableGrid"/>
        <w:tblW w:w="0" w:type="auto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83"/>
        <w:gridCol w:w="7192"/>
      </w:tblGrid>
      <w:tr w:rsidR="00F811A8" w:rsidTr="00F811A8">
        <w:tc>
          <w:tcPr>
            <w:tcW w:w="1350" w:type="dxa"/>
          </w:tcPr>
          <w:p w:rsidR="00F811A8" w:rsidRDefault="00F811A8" w:rsidP="00F811A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Nama</w:t>
            </w:r>
          </w:p>
          <w:p w:rsidR="00F811A8" w:rsidRDefault="00F811A8" w:rsidP="00F811A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Alamat</w:t>
            </w:r>
          </w:p>
        </w:tc>
        <w:tc>
          <w:tcPr>
            <w:tcW w:w="270" w:type="dxa"/>
          </w:tcPr>
          <w:p w:rsid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</w:t>
            </w:r>
          </w:p>
          <w:p w:rsid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</w:t>
            </w:r>
          </w:p>
        </w:tc>
        <w:tc>
          <w:tcPr>
            <w:tcW w:w="7195" w:type="dxa"/>
          </w:tcPr>
          <w:p w:rsid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CV. ARO.</w:t>
            </w:r>
          </w:p>
          <w:p w:rsidR="00F811A8" w:rsidRPr="00F811A8" w:rsidRDefault="00F811A8" w:rsidP="00F811A8">
            <w:pPr>
              <w:autoSpaceDE w:val="0"/>
              <w:autoSpaceDN w:val="0"/>
              <w:adjustRightInd w:val="0"/>
              <w:spacing w:after="12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  <w:lang w:val="sv-SE"/>
              </w:rPr>
              <w:t>Jl. M.</w:t>
            </w:r>
            <w:r w:rsidR="00DF30F5">
              <w:rPr>
                <w:sz w:val="24"/>
                <w:szCs w:val="24"/>
              </w:rPr>
              <w:t xml:space="preserve"> </w:t>
            </w:r>
            <w:r w:rsidRPr="00F811A8">
              <w:rPr>
                <w:sz w:val="24"/>
                <w:szCs w:val="24"/>
                <w:lang w:val="sv-SE"/>
              </w:rPr>
              <w:t>Yamin No.171.</w:t>
            </w:r>
            <w:r w:rsidR="00DF30F5">
              <w:rPr>
                <w:sz w:val="24"/>
                <w:szCs w:val="24"/>
              </w:rPr>
              <w:t xml:space="preserve"> </w:t>
            </w:r>
            <w:r w:rsidRPr="00F811A8">
              <w:rPr>
                <w:sz w:val="24"/>
                <w:szCs w:val="24"/>
                <w:lang w:val="sv-SE"/>
              </w:rPr>
              <w:t>LT II</w:t>
            </w:r>
            <w:r w:rsidR="00DF30F5">
              <w:rPr>
                <w:sz w:val="24"/>
                <w:szCs w:val="24"/>
              </w:rPr>
              <w:t>.</w:t>
            </w:r>
            <w:r w:rsidRPr="00F811A8">
              <w:rPr>
                <w:sz w:val="24"/>
                <w:szCs w:val="24"/>
                <w:lang w:val="sv-SE"/>
              </w:rPr>
              <w:t xml:space="preserve"> Padang</w:t>
            </w:r>
            <w:r>
              <w:rPr>
                <w:sz w:val="24"/>
                <w:szCs w:val="24"/>
              </w:rPr>
              <w:t xml:space="preserve">, </w:t>
            </w:r>
            <w:r w:rsidRPr="00F811A8">
              <w:rPr>
                <w:sz w:val="24"/>
                <w:szCs w:val="24"/>
              </w:rPr>
              <w:t xml:space="preserve">Telp </w:t>
            </w:r>
            <w:r w:rsidRPr="00F811A8">
              <w:rPr>
                <w:sz w:val="24"/>
                <w:szCs w:val="24"/>
                <w:lang w:val="sv-SE"/>
              </w:rPr>
              <w:t>. 0751 28305</w:t>
            </w:r>
          </w:p>
        </w:tc>
      </w:tr>
    </w:tbl>
    <w:p w:rsidR="00F811A8" w:rsidRPr="00DF30F5" w:rsidRDefault="00F811A8" w:rsidP="00F811A8">
      <w:pPr>
        <w:autoSpaceDE w:val="0"/>
        <w:autoSpaceDN w:val="0"/>
        <w:adjustRightInd w:val="0"/>
        <w:ind w:left="0" w:firstLine="0"/>
        <w:rPr>
          <w:sz w:val="24"/>
          <w:szCs w:val="24"/>
          <w:lang w:val="id-ID"/>
        </w:rPr>
      </w:pPr>
      <w:r w:rsidRPr="00F811A8">
        <w:rPr>
          <w:sz w:val="24"/>
          <w:szCs w:val="24"/>
        </w:rPr>
        <w:t xml:space="preserve">Yang </w:t>
      </w:r>
      <w:proofErr w:type="spellStart"/>
      <w:r w:rsidRPr="00F811A8">
        <w:rPr>
          <w:sz w:val="24"/>
          <w:szCs w:val="24"/>
        </w:rPr>
        <w:t>dalam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hal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ini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diwakili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oleh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Direktur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Saudara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Nazwir</w:t>
      </w:r>
      <w:proofErr w:type="spellEnd"/>
      <w:r w:rsidRPr="00F811A8">
        <w:rPr>
          <w:sz w:val="24"/>
          <w:szCs w:val="24"/>
        </w:rPr>
        <w:t>, S</w:t>
      </w:r>
      <w:r w:rsidR="00DF30F5">
        <w:rPr>
          <w:sz w:val="24"/>
          <w:szCs w:val="24"/>
          <w:lang w:val="id-ID"/>
        </w:rPr>
        <w:t>.</w:t>
      </w:r>
      <w:r w:rsidRPr="00F811A8">
        <w:rPr>
          <w:sz w:val="24"/>
          <w:szCs w:val="24"/>
        </w:rPr>
        <w:t>E</w:t>
      </w:r>
      <w:r w:rsidR="00DF30F5">
        <w:rPr>
          <w:sz w:val="24"/>
          <w:szCs w:val="24"/>
          <w:lang w:val="id-ID"/>
        </w:rPr>
        <w:t>.</w:t>
      </w:r>
    </w:p>
    <w:p w:rsidR="00F811A8" w:rsidRPr="00F811A8" w:rsidRDefault="00F811A8" w:rsidP="00F811A8">
      <w:pPr>
        <w:autoSpaceDE w:val="0"/>
        <w:autoSpaceDN w:val="0"/>
        <w:adjustRightInd w:val="0"/>
        <w:ind w:left="0" w:firstLine="0"/>
        <w:rPr>
          <w:sz w:val="24"/>
          <w:szCs w:val="24"/>
        </w:rPr>
      </w:pPr>
      <w:proofErr w:type="spellStart"/>
      <w:r w:rsidRPr="00F811A8">
        <w:rPr>
          <w:sz w:val="24"/>
          <w:szCs w:val="24"/>
        </w:rPr>
        <w:t>Selanjutnya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disebut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sebagai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Penyedia</w:t>
      </w:r>
      <w:proofErr w:type="spellEnd"/>
      <w:r w:rsidRPr="00F811A8">
        <w:rPr>
          <w:sz w:val="24"/>
          <w:szCs w:val="24"/>
        </w:rPr>
        <w:t>;</w:t>
      </w:r>
    </w:p>
    <w:p w:rsidR="00F811A8" w:rsidRPr="00F811A8" w:rsidRDefault="00F811A8" w:rsidP="00F811A8">
      <w:pPr>
        <w:autoSpaceDE w:val="0"/>
        <w:autoSpaceDN w:val="0"/>
        <w:adjustRightInd w:val="0"/>
        <w:ind w:left="0" w:firstLine="0"/>
        <w:rPr>
          <w:sz w:val="24"/>
          <w:szCs w:val="24"/>
        </w:rPr>
      </w:pPr>
    </w:p>
    <w:p w:rsidR="00F811A8" w:rsidRPr="00F811A8" w:rsidRDefault="00F811A8" w:rsidP="00F811A8">
      <w:pPr>
        <w:autoSpaceDE w:val="0"/>
        <w:autoSpaceDN w:val="0"/>
        <w:adjustRightInd w:val="0"/>
        <w:ind w:left="0" w:firstLine="0"/>
        <w:rPr>
          <w:sz w:val="24"/>
          <w:szCs w:val="24"/>
        </w:rPr>
      </w:pPr>
      <w:proofErr w:type="spellStart"/>
      <w:r w:rsidRPr="00F811A8">
        <w:rPr>
          <w:sz w:val="24"/>
          <w:szCs w:val="24"/>
        </w:rPr>
        <w:t>Untuk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segera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memulai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pelaksanaan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pekerjaan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dengan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memperhatikan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ketentuan-ketentuan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r w:rsidRPr="00F811A8">
        <w:rPr>
          <w:sz w:val="24"/>
          <w:szCs w:val="24"/>
        </w:rPr>
        <w:t>sebagai</w:t>
      </w:r>
      <w:proofErr w:type="spellEnd"/>
      <w:r w:rsidRPr="00F811A8">
        <w:rPr>
          <w:sz w:val="24"/>
          <w:szCs w:val="24"/>
        </w:rPr>
        <w:t xml:space="preserve"> </w:t>
      </w:r>
      <w:proofErr w:type="spellStart"/>
      <w:proofErr w:type="gramStart"/>
      <w:r w:rsidRPr="00F811A8">
        <w:rPr>
          <w:sz w:val="24"/>
          <w:szCs w:val="24"/>
        </w:rPr>
        <w:t>berikut</w:t>
      </w:r>
      <w:proofErr w:type="spellEnd"/>
      <w:r w:rsidRPr="00F811A8">
        <w:rPr>
          <w:sz w:val="24"/>
          <w:szCs w:val="24"/>
        </w:rPr>
        <w:t xml:space="preserve"> :</w:t>
      </w:r>
      <w:proofErr w:type="gramEnd"/>
    </w:p>
    <w:p w:rsidR="00F811A8" w:rsidRPr="00F811A8" w:rsidRDefault="00F811A8" w:rsidP="00F811A8">
      <w:pPr>
        <w:autoSpaceDE w:val="0"/>
        <w:autoSpaceDN w:val="0"/>
        <w:adjustRightInd w:val="0"/>
        <w:ind w:left="0" w:firstLine="0"/>
        <w:rPr>
          <w:sz w:val="24"/>
          <w:szCs w:val="24"/>
        </w:rPr>
      </w:pPr>
    </w:p>
    <w:tbl>
      <w:tblPr>
        <w:tblStyle w:val="TableGrid"/>
        <w:tblW w:w="94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2484"/>
        <w:gridCol w:w="283"/>
        <w:gridCol w:w="6249"/>
      </w:tblGrid>
      <w:tr w:rsidR="00F811A8" w:rsidRPr="00F811A8" w:rsidTr="00F811A8">
        <w:tc>
          <w:tcPr>
            <w:tcW w:w="396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1.</w:t>
            </w:r>
          </w:p>
        </w:tc>
        <w:tc>
          <w:tcPr>
            <w:tcW w:w="2484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val="en-US"/>
              </w:rPr>
            </w:pPr>
            <w:proofErr w:type="spellStart"/>
            <w:r w:rsidRPr="00F811A8">
              <w:rPr>
                <w:sz w:val="24"/>
                <w:szCs w:val="24"/>
                <w:lang w:val="en-US"/>
              </w:rPr>
              <w:t>Paket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Pengadaan</w:t>
            </w:r>
            <w:proofErr w:type="spellEnd"/>
          </w:p>
        </w:tc>
        <w:tc>
          <w:tcPr>
            <w:tcW w:w="283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:</w:t>
            </w:r>
          </w:p>
        </w:tc>
        <w:tc>
          <w:tcPr>
            <w:tcW w:w="6249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val="en-US"/>
              </w:rPr>
            </w:pPr>
            <w:r w:rsidRPr="00F811A8">
              <w:rPr>
                <w:sz w:val="24"/>
                <w:szCs w:val="24"/>
              </w:rPr>
              <w:t>Pen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gadaan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Pakaian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Dinas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Harian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(PDH)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dan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kelengkapannya</w:t>
            </w:r>
            <w:proofErr w:type="spellEnd"/>
          </w:p>
        </w:tc>
      </w:tr>
      <w:tr w:rsidR="00F811A8" w:rsidRPr="00F811A8" w:rsidTr="00F811A8">
        <w:tc>
          <w:tcPr>
            <w:tcW w:w="396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2.</w:t>
            </w:r>
          </w:p>
        </w:tc>
        <w:tc>
          <w:tcPr>
            <w:tcW w:w="2484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Tanggal Mulai Kerja</w:t>
            </w:r>
          </w:p>
        </w:tc>
        <w:tc>
          <w:tcPr>
            <w:tcW w:w="283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:</w:t>
            </w:r>
          </w:p>
        </w:tc>
        <w:tc>
          <w:tcPr>
            <w:tcW w:w="6249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val="en-US"/>
              </w:rPr>
            </w:pPr>
            <w:r w:rsidRPr="00F811A8">
              <w:rPr>
                <w:sz w:val="24"/>
                <w:szCs w:val="24"/>
                <w:lang w:val="en-US"/>
              </w:rPr>
              <w:t>1 April 2020</w:t>
            </w:r>
          </w:p>
        </w:tc>
      </w:tr>
      <w:tr w:rsidR="00F811A8" w:rsidRPr="00F811A8" w:rsidTr="00F811A8">
        <w:tc>
          <w:tcPr>
            <w:tcW w:w="396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3.</w:t>
            </w:r>
          </w:p>
        </w:tc>
        <w:tc>
          <w:tcPr>
            <w:tcW w:w="2484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Syarat-syarat Pekerjaan</w:t>
            </w:r>
          </w:p>
        </w:tc>
        <w:tc>
          <w:tcPr>
            <w:tcW w:w="283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:</w:t>
            </w:r>
          </w:p>
        </w:tc>
        <w:tc>
          <w:tcPr>
            <w:tcW w:w="6249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Sesuai dengan persyaratan dan ketentuan SPK</w:t>
            </w:r>
          </w:p>
        </w:tc>
      </w:tr>
      <w:tr w:rsidR="00F811A8" w:rsidRPr="00F811A8" w:rsidTr="00F811A8">
        <w:tc>
          <w:tcPr>
            <w:tcW w:w="396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4.</w:t>
            </w:r>
          </w:p>
        </w:tc>
        <w:tc>
          <w:tcPr>
            <w:tcW w:w="2484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Waktu Penyelesaian</w:t>
            </w:r>
          </w:p>
        </w:tc>
        <w:tc>
          <w:tcPr>
            <w:tcW w:w="283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:</w:t>
            </w:r>
          </w:p>
        </w:tc>
        <w:tc>
          <w:tcPr>
            <w:tcW w:w="6249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 xml:space="preserve">Selama </w:t>
            </w:r>
            <w:r w:rsidRPr="00F811A8">
              <w:rPr>
                <w:sz w:val="24"/>
                <w:szCs w:val="24"/>
                <w:lang w:val="en-US"/>
              </w:rPr>
              <w:t>45 (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empat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puluh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lima)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hari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kalender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dan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pekerjaan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harus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sudah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selesai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pada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1A8">
              <w:rPr>
                <w:sz w:val="24"/>
                <w:szCs w:val="24"/>
                <w:lang w:val="en-US"/>
              </w:rPr>
              <w:t>tanggal</w:t>
            </w:r>
            <w:proofErr w:type="spellEnd"/>
            <w:r w:rsidRPr="00F811A8">
              <w:rPr>
                <w:sz w:val="24"/>
                <w:szCs w:val="24"/>
                <w:lang w:val="en-US"/>
              </w:rPr>
              <w:t xml:space="preserve"> 15 Mei 2020</w:t>
            </w:r>
          </w:p>
        </w:tc>
      </w:tr>
      <w:tr w:rsidR="00F811A8" w:rsidRPr="00F811A8" w:rsidTr="00F811A8">
        <w:tc>
          <w:tcPr>
            <w:tcW w:w="396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5.</w:t>
            </w:r>
          </w:p>
        </w:tc>
        <w:tc>
          <w:tcPr>
            <w:tcW w:w="2484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Denda</w:t>
            </w:r>
          </w:p>
        </w:tc>
        <w:tc>
          <w:tcPr>
            <w:tcW w:w="283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:</w:t>
            </w:r>
          </w:p>
        </w:tc>
        <w:tc>
          <w:tcPr>
            <w:tcW w:w="6249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Terhadap setiap hari keterlambatan dikenakan denda keterlambatan sebesar 1/1000 (satu perseribu) dari nilai kontrak.</w:t>
            </w:r>
          </w:p>
        </w:tc>
      </w:tr>
    </w:tbl>
    <w:p w:rsidR="00F811A8" w:rsidRDefault="00F811A8" w:rsidP="00F811A8">
      <w:pPr>
        <w:autoSpaceDE w:val="0"/>
        <w:autoSpaceDN w:val="0"/>
        <w:adjustRightInd w:val="0"/>
        <w:ind w:left="0" w:firstLine="0"/>
        <w:rPr>
          <w:sz w:val="24"/>
          <w:szCs w:val="24"/>
        </w:rPr>
      </w:pPr>
    </w:p>
    <w:p w:rsidR="00F811A8" w:rsidRPr="00F811A8" w:rsidRDefault="00F811A8" w:rsidP="00F811A8">
      <w:pPr>
        <w:autoSpaceDE w:val="0"/>
        <w:autoSpaceDN w:val="0"/>
        <w:adjustRightInd w:val="0"/>
        <w:ind w:left="0" w:firstLine="0"/>
        <w:rPr>
          <w:sz w:val="24"/>
          <w:szCs w:val="24"/>
        </w:rPr>
      </w:pPr>
    </w:p>
    <w:tbl>
      <w:tblPr>
        <w:tblStyle w:val="TableGrid"/>
        <w:tblW w:w="906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921"/>
        <w:gridCol w:w="2610"/>
      </w:tblGrid>
      <w:tr w:rsidR="00F811A8" w:rsidRPr="00F811A8" w:rsidTr="00F811A8">
        <w:tc>
          <w:tcPr>
            <w:tcW w:w="4536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Kuasa Pengguna Anggaran</w:t>
            </w:r>
          </w:p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Inspektorat Daerah Provinsi Sumatera Barat,</w:t>
            </w:r>
          </w:p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  <w:p w:rsidR="00F811A8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  <w:p w:rsidR="00F811A8" w:rsidRPr="003102E1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102E1">
              <w:rPr>
                <w:b/>
                <w:sz w:val="24"/>
                <w:szCs w:val="24"/>
                <w:lang w:val="sv-SE"/>
              </w:rPr>
              <w:t xml:space="preserve">Hj. Betty Vetria, S.E., M.Si., </w:t>
            </w:r>
            <w:r w:rsidRPr="003102E1">
              <w:rPr>
                <w:b/>
                <w:sz w:val="24"/>
                <w:szCs w:val="24"/>
              </w:rPr>
              <w:t>CfrA.</w:t>
            </w:r>
          </w:p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NIP. 19720215 198803  2 003</w:t>
            </w:r>
          </w:p>
        </w:tc>
        <w:tc>
          <w:tcPr>
            <w:tcW w:w="1921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</w:tcPr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Penyedia</w:t>
            </w:r>
          </w:p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  <w:lang w:val="en-US"/>
              </w:rPr>
              <w:t>CV. ARO</w:t>
            </w:r>
            <w:r w:rsidRPr="00F811A8">
              <w:rPr>
                <w:sz w:val="24"/>
                <w:szCs w:val="24"/>
              </w:rPr>
              <w:t>,</w:t>
            </w:r>
          </w:p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  <w:p w:rsidR="00F811A8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  <w:p w:rsidR="00F811A8" w:rsidRPr="003102E1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102E1">
              <w:rPr>
                <w:b/>
                <w:sz w:val="24"/>
                <w:szCs w:val="24"/>
                <w:lang w:val="en-US"/>
              </w:rPr>
              <w:t>N</w:t>
            </w:r>
            <w:r w:rsidRPr="003102E1">
              <w:rPr>
                <w:b/>
                <w:sz w:val="24"/>
                <w:szCs w:val="24"/>
              </w:rPr>
              <w:t>azwir</w:t>
            </w:r>
            <w:r w:rsidRPr="003102E1">
              <w:rPr>
                <w:b/>
                <w:sz w:val="24"/>
                <w:szCs w:val="24"/>
                <w:lang w:val="en-US"/>
              </w:rPr>
              <w:t>, S</w:t>
            </w:r>
            <w:r w:rsidRPr="003102E1">
              <w:rPr>
                <w:b/>
                <w:sz w:val="24"/>
                <w:szCs w:val="24"/>
              </w:rPr>
              <w:t>.</w:t>
            </w:r>
            <w:r w:rsidRPr="003102E1">
              <w:rPr>
                <w:b/>
                <w:sz w:val="24"/>
                <w:szCs w:val="24"/>
                <w:lang w:val="en-US"/>
              </w:rPr>
              <w:t>E</w:t>
            </w:r>
            <w:r w:rsidRPr="003102E1">
              <w:rPr>
                <w:b/>
                <w:sz w:val="24"/>
                <w:szCs w:val="24"/>
              </w:rPr>
              <w:t>.</w:t>
            </w:r>
          </w:p>
          <w:p w:rsidR="00F811A8" w:rsidRPr="00F811A8" w:rsidRDefault="00F811A8" w:rsidP="008D21F2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  <w:r w:rsidRPr="00F811A8">
              <w:rPr>
                <w:sz w:val="24"/>
                <w:szCs w:val="24"/>
              </w:rPr>
              <w:t>Direktur</w:t>
            </w:r>
          </w:p>
        </w:tc>
      </w:tr>
    </w:tbl>
    <w:p w:rsidR="00F811A8" w:rsidRPr="00F811A8" w:rsidRDefault="00F811A8" w:rsidP="00F811A8">
      <w:pPr>
        <w:autoSpaceDE w:val="0"/>
        <w:autoSpaceDN w:val="0"/>
        <w:adjustRightInd w:val="0"/>
        <w:ind w:left="454" w:hanging="454"/>
        <w:rPr>
          <w:sz w:val="24"/>
          <w:szCs w:val="24"/>
          <w:lang w:val="pt-BR"/>
        </w:rPr>
      </w:pPr>
      <w:bookmarkStart w:id="0" w:name="_GoBack"/>
      <w:bookmarkEnd w:id="0"/>
    </w:p>
    <w:sectPr w:rsidR="00F811A8" w:rsidRPr="00F811A8" w:rsidSect="004110C1">
      <w:pgSz w:w="12240" w:h="15840"/>
      <w:pgMar w:top="1152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0B79A6"/>
    <w:multiLevelType w:val="hybridMultilevel"/>
    <w:tmpl w:val="61E62CEA"/>
    <w:lvl w:ilvl="0" w:tplc="040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7248A"/>
    <w:multiLevelType w:val="hybridMultilevel"/>
    <w:tmpl w:val="7EAE5D2C"/>
    <w:lvl w:ilvl="0" w:tplc="50F658F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8C1016"/>
    <w:multiLevelType w:val="hybridMultilevel"/>
    <w:tmpl w:val="3ED27FF4"/>
    <w:lvl w:ilvl="0" w:tplc="224AB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4E6670">
      <w:numFmt w:val="none"/>
      <w:lvlText w:val=""/>
      <w:lvlJc w:val="left"/>
      <w:pPr>
        <w:tabs>
          <w:tab w:val="num" w:pos="360"/>
        </w:tabs>
      </w:pPr>
    </w:lvl>
    <w:lvl w:ilvl="2" w:tplc="40C40DC0">
      <w:numFmt w:val="none"/>
      <w:lvlText w:val=""/>
      <w:lvlJc w:val="left"/>
      <w:pPr>
        <w:tabs>
          <w:tab w:val="num" w:pos="360"/>
        </w:tabs>
      </w:pPr>
    </w:lvl>
    <w:lvl w:ilvl="3" w:tplc="C1FC6374">
      <w:numFmt w:val="none"/>
      <w:lvlText w:val=""/>
      <w:lvlJc w:val="left"/>
      <w:pPr>
        <w:tabs>
          <w:tab w:val="num" w:pos="360"/>
        </w:tabs>
      </w:pPr>
    </w:lvl>
    <w:lvl w:ilvl="4" w:tplc="E48A1312">
      <w:numFmt w:val="none"/>
      <w:lvlText w:val=""/>
      <w:lvlJc w:val="left"/>
      <w:pPr>
        <w:tabs>
          <w:tab w:val="num" w:pos="360"/>
        </w:tabs>
      </w:pPr>
    </w:lvl>
    <w:lvl w:ilvl="5" w:tplc="F81CD138">
      <w:numFmt w:val="none"/>
      <w:lvlText w:val=""/>
      <w:lvlJc w:val="left"/>
      <w:pPr>
        <w:tabs>
          <w:tab w:val="num" w:pos="360"/>
        </w:tabs>
      </w:pPr>
    </w:lvl>
    <w:lvl w:ilvl="6" w:tplc="DE9A4F32">
      <w:numFmt w:val="none"/>
      <w:lvlText w:val=""/>
      <w:lvlJc w:val="left"/>
      <w:pPr>
        <w:tabs>
          <w:tab w:val="num" w:pos="360"/>
        </w:tabs>
      </w:pPr>
    </w:lvl>
    <w:lvl w:ilvl="7" w:tplc="A23A3566">
      <w:numFmt w:val="none"/>
      <w:lvlText w:val=""/>
      <w:lvlJc w:val="left"/>
      <w:pPr>
        <w:tabs>
          <w:tab w:val="num" w:pos="360"/>
        </w:tabs>
      </w:pPr>
    </w:lvl>
    <w:lvl w:ilvl="8" w:tplc="0618FF4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5FC4130"/>
    <w:multiLevelType w:val="hybridMultilevel"/>
    <w:tmpl w:val="7FBCB788"/>
    <w:lvl w:ilvl="0" w:tplc="040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4F64E0"/>
    <w:multiLevelType w:val="multilevel"/>
    <w:tmpl w:val="E8B2967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4CA"/>
    <w:rsid w:val="00022B8A"/>
    <w:rsid w:val="0007378E"/>
    <w:rsid w:val="000A0C84"/>
    <w:rsid w:val="000C204C"/>
    <w:rsid w:val="000D5E16"/>
    <w:rsid w:val="000F2FF6"/>
    <w:rsid w:val="00166DBB"/>
    <w:rsid w:val="002034A2"/>
    <w:rsid w:val="00235E18"/>
    <w:rsid w:val="002D67C6"/>
    <w:rsid w:val="002F5ABF"/>
    <w:rsid w:val="002F5FE7"/>
    <w:rsid w:val="003102E1"/>
    <w:rsid w:val="00317BD9"/>
    <w:rsid w:val="003464CA"/>
    <w:rsid w:val="00353687"/>
    <w:rsid w:val="00370ECB"/>
    <w:rsid w:val="003A26DE"/>
    <w:rsid w:val="003E1D9D"/>
    <w:rsid w:val="003E67F0"/>
    <w:rsid w:val="004110C1"/>
    <w:rsid w:val="00452E28"/>
    <w:rsid w:val="004B3031"/>
    <w:rsid w:val="004F50DA"/>
    <w:rsid w:val="00516425"/>
    <w:rsid w:val="005334B7"/>
    <w:rsid w:val="005D210B"/>
    <w:rsid w:val="00685FD1"/>
    <w:rsid w:val="0069001A"/>
    <w:rsid w:val="006A7F89"/>
    <w:rsid w:val="00755285"/>
    <w:rsid w:val="00792D0D"/>
    <w:rsid w:val="00832606"/>
    <w:rsid w:val="00842BA4"/>
    <w:rsid w:val="00853C52"/>
    <w:rsid w:val="00910CAC"/>
    <w:rsid w:val="0091517B"/>
    <w:rsid w:val="00976002"/>
    <w:rsid w:val="009A229D"/>
    <w:rsid w:val="009A3DAF"/>
    <w:rsid w:val="009A482E"/>
    <w:rsid w:val="009D6DB1"/>
    <w:rsid w:val="00A5078E"/>
    <w:rsid w:val="00A716FA"/>
    <w:rsid w:val="00AF749E"/>
    <w:rsid w:val="00B012A1"/>
    <w:rsid w:val="00B041A8"/>
    <w:rsid w:val="00B33F07"/>
    <w:rsid w:val="00B52BA0"/>
    <w:rsid w:val="00B95647"/>
    <w:rsid w:val="00BB0E91"/>
    <w:rsid w:val="00C11FB9"/>
    <w:rsid w:val="00CC076F"/>
    <w:rsid w:val="00CF573F"/>
    <w:rsid w:val="00D2099D"/>
    <w:rsid w:val="00D5269C"/>
    <w:rsid w:val="00D61ECA"/>
    <w:rsid w:val="00D92275"/>
    <w:rsid w:val="00DF30F5"/>
    <w:rsid w:val="00E32678"/>
    <w:rsid w:val="00EA378A"/>
    <w:rsid w:val="00EE3559"/>
    <w:rsid w:val="00F06FDA"/>
    <w:rsid w:val="00F2327A"/>
    <w:rsid w:val="00F30348"/>
    <w:rsid w:val="00F36C00"/>
    <w:rsid w:val="00F811A8"/>
    <w:rsid w:val="00F9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docId w15:val="{F14D1C30-DBC1-420E-A5B2-8F17AE93C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4CA"/>
    <w:pPr>
      <w:spacing w:after="0" w:line="240" w:lineRule="auto"/>
      <w:ind w:left="675" w:hanging="67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464CA"/>
    <w:pPr>
      <w:spacing w:before="80"/>
      <w:ind w:left="0" w:firstLine="0"/>
      <w:jc w:val="center"/>
    </w:pPr>
    <w:rPr>
      <w:b/>
      <w:position w:val="6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3464CA"/>
    <w:rPr>
      <w:rFonts w:ascii="Times New Roman" w:eastAsia="Times New Roman" w:hAnsi="Times New Roman" w:cs="Times New Roman"/>
      <w:b/>
      <w:position w:val="6"/>
      <w:sz w:val="28"/>
      <w:szCs w:val="24"/>
    </w:rPr>
  </w:style>
  <w:style w:type="paragraph" w:styleId="Subtitle">
    <w:name w:val="Subtitle"/>
    <w:basedOn w:val="Normal"/>
    <w:link w:val="SubtitleChar"/>
    <w:qFormat/>
    <w:rsid w:val="003464CA"/>
    <w:pPr>
      <w:ind w:left="0" w:firstLine="0"/>
      <w:jc w:val="left"/>
    </w:pPr>
    <w:rPr>
      <w:sz w:val="24"/>
    </w:rPr>
  </w:style>
  <w:style w:type="character" w:customStyle="1" w:styleId="SubtitleChar">
    <w:name w:val="Subtitle Char"/>
    <w:basedOn w:val="DefaultParagraphFont"/>
    <w:link w:val="Subtitle"/>
    <w:rsid w:val="003464CA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3464CA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2BA0"/>
    <w:pPr>
      <w:ind w:left="720"/>
      <w:contextualSpacing/>
    </w:pPr>
  </w:style>
  <w:style w:type="character" w:styleId="Hyperlink">
    <w:name w:val="Hyperlink"/>
    <w:uiPriority w:val="99"/>
    <w:unhideWhenUsed/>
    <w:rsid w:val="00452E28"/>
    <w:rPr>
      <w:color w:val="0563C1"/>
      <w:u w:val="single"/>
    </w:rPr>
  </w:style>
  <w:style w:type="paragraph" w:styleId="BodyText">
    <w:name w:val="Body Text"/>
    <w:basedOn w:val="Normal"/>
    <w:link w:val="BodyTextChar"/>
    <w:qFormat/>
    <w:rsid w:val="00370ECB"/>
    <w:pPr>
      <w:overflowPunct w:val="0"/>
      <w:autoSpaceDE w:val="0"/>
      <w:autoSpaceDN w:val="0"/>
      <w:adjustRightInd w:val="0"/>
      <w:spacing w:after="120"/>
      <w:ind w:left="0" w:firstLine="0"/>
      <w:jc w:val="left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qFormat/>
    <w:rsid w:val="00370EC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spektorat@sumbarprov.go.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2020-03-20T07:15:00Z</cp:lastPrinted>
  <dcterms:created xsi:type="dcterms:W3CDTF">2020-05-14T00:46:00Z</dcterms:created>
  <dcterms:modified xsi:type="dcterms:W3CDTF">2020-06-14T01:39:00Z</dcterms:modified>
</cp:coreProperties>
</file>